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CB" w:rsidRDefault="00FA2BCB" w:rsidP="00FA2BCB">
      <w:pPr>
        <w:pStyle w:val="a7"/>
        <w:spacing w:before="0" w:beforeAutospacing="0" w:after="0" w:line="288" w:lineRule="auto"/>
      </w:pPr>
      <w:r>
        <w:rPr>
          <w:rFonts w:hint="eastAsia"/>
        </w:rPr>
        <w:t xml:space="preserve">牧某 </w:t>
      </w:r>
      <w:r>
        <w:t xml:space="preserve">  67</w:t>
      </w:r>
      <w:r>
        <w:rPr>
          <w:rFonts w:hint="eastAsia"/>
        </w:rPr>
        <w:t xml:space="preserve">岁 </w:t>
      </w:r>
      <w:r>
        <w:t xml:space="preserve">  </w:t>
      </w:r>
      <w:r>
        <w:rPr>
          <w:rFonts w:hint="eastAsia"/>
        </w:rPr>
        <w:t>男</w:t>
      </w:r>
    </w:p>
    <w:p w:rsidR="00FA2BCB" w:rsidRDefault="00FA2BCB" w:rsidP="00FA2BCB">
      <w:pPr>
        <w:pStyle w:val="a7"/>
        <w:spacing w:before="0" w:beforeAutospacing="0" w:after="0" w:line="288" w:lineRule="auto"/>
      </w:pPr>
      <w:r>
        <w:rPr>
          <w:rFonts w:hint="eastAsia"/>
        </w:rPr>
        <w:t>主诉;记忆力减退1周。1周前患者诉记忆力下降，身体乏力、倦怠嗜卧，眠中易醒，无其他不适，舌淡红、苔白、脉沉细。</w:t>
      </w:r>
    </w:p>
    <w:p w:rsidR="00FA2BCB" w:rsidRDefault="00FA2BCB" w:rsidP="00FA2BCB">
      <w:pPr>
        <w:pStyle w:val="a7"/>
        <w:spacing w:before="0" w:beforeAutospacing="0" w:after="0" w:line="288" w:lineRule="auto"/>
      </w:pPr>
      <w:r>
        <w:rPr>
          <w:rFonts w:hint="eastAsia"/>
        </w:rPr>
        <w:t>辨证：髓海不足</w:t>
      </w:r>
    </w:p>
    <w:p w:rsidR="00FA2BCB" w:rsidRDefault="00FA2BCB" w:rsidP="00FA2BCB">
      <w:pPr>
        <w:pStyle w:val="a7"/>
        <w:spacing w:before="0" w:beforeAutospacing="0" w:after="0" w:line="288" w:lineRule="auto"/>
      </w:pPr>
      <w:r>
        <w:rPr>
          <w:rFonts w:hint="eastAsia"/>
        </w:rPr>
        <w:t>治法：滋补肝肾、生精益髓。</w:t>
      </w:r>
    </w:p>
    <w:p w:rsidR="00FA2BCB" w:rsidRDefault="00FA2BCB" w:rsidP="00FA2BCB">
      <w:pPr>
        <w:pStyle w:val="a7"/>
        <w:spacing w:before="0" w:beforeAutospacing="0" w:after="0" w:line="288" w:lineRule="auto"/>
      </w:pPr>
      <w:r>
        <w:rPr>
          <w:rFonts w:hint="eastAsia"/>
        </w:rPr>
        <w:t>方药：七福饮加减</w:t>
      </w:r>
    </w:p>
    <w:p w:rsidR="00FA2BCB" w:rsidRDefault="00FA2BCB" w:rsidP="00FA2BCB">
      <w:pPr>
        <w:pStyle w:val="a7"/>
        <w:spacing w:before="0" w:beforeAutospacing="0" w:after="0" w:line="288" w:lineRule="auto"/>
      </w:pPr>
      <w:r>
        <w:t>熟地黄</w:t>
      </w:r>
      <w:r>
        <w:rPr>
          <w:rFonts w:hint="eastAsia"/>
        </w:rPr>
        <w:t>2</w:t>
      </w:r>
      <w:r>
        <w:t>0g、当归</w:t>
      </w:r>
      <w:r>
        <w:rPr>
          <w:rFonts w:hint="eastAsia"/>
        </w:rPr>
        <w:t>2</w:t>
      </w:r>
      <w:r>
        <w:t>0g、酸枣仁</w:t>
      </w:r>
      <w:r>
        <w:rPr>
          <w:rFonts w:hint="eastAsia"/>
        </w:rPr>
        <w:t>3</w:t>
      </w:r>
      <w:r>
        <w:t>0g、</w:t>
      </w:r>
      <w:r>
        <w:rPr>
          <w:rFonts w:hint="eastAsia"/>
        </w:rPr>
        <w:t>柏子仁3</w:t>
      </w:r>
      <w:r>
        <w:t>0g</w:t>
      </w:r>
      <w:r>
        <w:rPr>
          <w:rFonts w:hint="eastAsia"/>
        </w:rPr>
        <w:t>、</w:t>
      </w:r>
      <w:r>
        <w:t>人</w:t>
      </w:r>
      <w:r>
        <w:rPr>
          <w:rFonts w:hint="eastAsia"/>
        </w:rPr>
        <w:t>参1</w:t>
      </w:r>
      <w:r>
        <w:t>2g、白术</w:t>
      </w:r>
      <w:r>
        <w:rPr>
          <w:rFonts w:hint="eastAsia"/>
        </w:rPr>
        <w:t>1</w:t>
      </w:r>
      <w:r>
        <w:t>5g、远志</w:t>
      </w:r>
      <w:r>
        <w:rPr>
          <w:rFonts w:hint="eastAsia"/>
        </w:rPr>
        <w:t>2</w:t>
      </w:r>
      <w:r>
        <w:t>0g、炙甘草</w:t>
      </w:r>
      <w:r>
        <w:rPr>
          <w:rFonts w:hint="eastAsia"/>
        </w:rPr>
        <w:t>9</w:t>
      </w:r>
      <w:r>
        <w:t>g</w:t>
      </w:r>
      <w:r>
        <w:rPr>
          <w:rFonts w:hint="eastAsia"/>
        </w:rPr>
        <w:t>、</w:t>
      </w:r>
      <w:r>
        <w:t>山茱萸</w:t>
      </w:r>
      <w:r>
        <w:rPr>
          <w:rFonts w:hint="eastAsia"/>
        </w:rPr>
        <w:t>1</w:t>
      </w:r>
      <w:r>
        <w:t>5g、肉苁蓉</w:t>
      </w:r>
      <w:r>
        <w:rPr>
          <w:rFonts w:hint="eastAsia"/>
        </w:rPr>
        <w:t>2</w:t>
      </w:r>
      <w:r>
        <w:t>0g、知母</w:t>
      </w:r>
      <w:r>
        <w:rPr>
          <w:rFonts w:hint="eastAsia"/>
        </w:rPr>
        <w:t>1</w:t>
      </w:r>
      <w:r>
        <w:t>2g、鹿角胶</w:t>
      </w:r>
      <w:r>
        <w:rPr>
          <w:rFonts w:hint="eastAsia"/>
        </w:rPr>
        <w:t>1</w:t>
      </w:r>
      <w:r>
        <w:t>2g、阿胶</w:t>
      </w:r>
      <w:r>
        <w:rPr>
          <w:rFonts w:hint="eastAsia"/>
        </w:rPr>
        <w:t>1</w:t>
      </w:r>
      <w:r>
        <w:t>5g</w:t>
      </w:r>
      <w:r>
        <w:rPr>
          <w:rFonts w:hint="eastAsia"/>
        </w:rPr>
        <w:t>、栀子9</w:t>
      </w:r>
      <w:r>
        <w:t>g</w:t>
      </w:r>
      <w:r>
        <w:rPr>
          <w:rFonts w:hint="eastAsia"/>
        </w:rPr>
        <w:t>、生地黄1</w:t>
      </w:r>
      <w:r>
        <w:t>5g</w:t>
      </w:r>
      <w:r>
        <w:rPr>
          <w:rFonts w:hint="eastAsia"/>
        </w:rPr>
        <w:t>。</w:t>
      </w:r>
    </w:p>
    <w:p w:rsidR="00FA2BCB" w:rsidRDefault="00FA2BCB" w:rsidP="00FA2BCB">
      <w:pPr>
        <w:pStyle w:val="a7"/>
        <w:spacing w:before="0" w:beforeAutospacing="0" w:after="0" w:line="288" w:lineRule="auto"/>
      </w:pPr>
      <w:r>
        <w:rPr>
          <w:rFonts w:hint="eastAsia"/>
        </w:rPr>
        <w:t>2诊：患者诉现时有心烦、小便频，腰酸不适，予以山药3</w:t>
      </w:r>
      <w:r>
        <w:t>0g</w:t>
      </w:r>
      <w:r>
        <w:rPr>
          <w:rFonts w:hint="eastAsia"/>
        </w:rPr>
        <w:t>、丹参1</w:t>
      </w:r>
      <w:r>
        <w:t>2g</w:t>
      </w:r>
      <w:r>
        <w:rPr>
          <w:rFonts w:hint="eastAsia"/>
        </w:rPr>
        <w:t>、泽泻9</w:t>
      </w:r>
      <w:r>
        <w:t>g</w:t>
      </w:r>
      <w:r>
        <w:rPr>
          <w:rFonts w:hint="eastAsia"/>
        </w:rPr>
        <w:t>、知母9</w:t>
      </w:r>
      <w:r>
        <w:t>g</w:t>
      </w:r>
      <w:r>
        <w:rPr>
          <w:rFonts w:hint="eastAsia"/>
        </w:rPr>
        <w:t>。</w:t>
      </w:r>
    </w:p>
    <w:p w:rsidR="00DA5499" w:rsidRPr="00FA2BCB" w:rsidRDefault="00DA5499">
      <w:bookmarkStart w:id="0" w:name="_GoBack"/>
      <w:bookmarkEnd w:id="0"/>
    </w:p>
    <w:sectPr w:rsidR="00DA5499" w:rsidRPr="00FA2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C3" w:rsidRDefault="00F909C3" w:rsidP="00FA2BCB">
      <w:r>
        <w:separator/>
      </w:r>
    </w:p>
  </w:endnote>
  <w:endnote w:type="continuationSeparator" w:id="0">
    <w:p w:rsidR="00F909C3" w:rsidRDefault="00F909C3" w:rsidP="00FA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C3" w:rsidRDefault="00F909C3" w:rsidP="00FA2BCB">
      <w:r>
        <w:separator/>
      </w:r>
    </w:p>
  </w:footnote>
  <w:footnote w:type="continuationSeparator" w:id="0">
    <w:p w:rsidR="00F909C3" w:rsidRDefault="00F909C3" w:rsidP="00FA2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0E"/>
    <w:rsid w:val="00CA130E"/>
    <w:rsid w:val="00DA5499"/>
    <w:rsid w:val="00F909C3"/>
    <w:rsid w:val="00FA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AF9A00-F51C-4090-9967-BE2B81FD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2B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2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2BCB"/>
    <w:rPr>
      <w:sz w:val="18"/>
      <w:szCs w:val="18"/>
    </w:rPr>
  </w:style>
  <w:style w:type="paragraph" w:styleId="a7">
    <w:name w:val="Normal (Web)"/>
    <w:basedOn w:val="a"/>
    <w:uiPriority w:val="99"/>
    <w:unhideWhenUsed/>
    <w:rsid w:val="00FA2BCB"/>
    <w:pPr>
      <w:widowControl/>
      <w:spacing w:before="100" w:beforeAutospacing="1" w:after="119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2022-07-21T14:02:00Z</dcterms:created>
  <dcterms:modified xsi:type="dcterms:W3CDTF">2022-07-21T14:02:00Z</dcterms:modified>
</cp:coreProperties>
</file>