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0" w:rsidRDefault="00375AE0" w:rsidP="00375AE0">
      <w:r>
        <w:rPr>
          <w:rFonts w:hint="eastAsia"/>
        </w:rPr>
        <w:t>李某，男，</w:t>
      </w:r>
      <w:r>
        <w:rPr>
          <w:rFonts w:hint="eastAsia"/>
        </w:rPr>
        <w:t>35</w:t>
      </w:r>
      <w:r>
        <w:rPr>
          <w:rFonts w:hint="eastAsia"/>
        </w:rPr>
        <w:t>岁</w:t>
      </w:r>
    </w:p>
    <w:p w:rsidR="00522904" w:rsidRDefault="00375AE0" w:rsidP="00375AE0">
      <w:pPr>
        <w:ind w:leftChars="100" w:left="210"/>
      </w:pPr>
      <w:r>
        <w:rPr>
          <w:rFonts w:hint="eastAsia"/>
        </w:rPr>
        <w:t>主诉：</w:t>
      </w:r>
      <w:r w:rsidRPr="00375AE0">
        <w:rPr>
          <w:rFonts w:hint="eastAsia"/>
        </w:rPr>
        <w:t>阵发性意识丧失伴肢体抽搐</w:t>
      </w:r>
      <w:r w:rsidRPr="00375AE0">
        <w:rPr>
          <w:rFonts w:hint="eastAsia"/>
        </w:rPr>
        <w:t>2</w:t>
      </w:r>
      <w:r w:rsidRPr="00375AE0">
        <w:rPr>
          <w:rFonts w:hint="eastAsia"/>
        </w:rPr>
        <w:t>年</w:t>
      </w:r>
      <w:r w:rsidR="00522904">
        <w:rPr>
          <w:rFonts w:hint="eastAsia"/>
        </w:rPr>
        <w:t>。</w:t>
      </w:r>
    </w:p>
    <w:p w:rsidR="00375AE0" w:rsidRDefault="00375AE0" w:rsidP="00375AE0">
      <w:pPr>
        <w:ind w:leftChars="100" w:left="210"/>
      </w:pPr>
      <w:r>
        <w:rPr>
          <w:rFonts w:hint="eastAsia"/>
        </w:rPr>
        <w:t>近</w:t>
      </w:r>
      <w:r>
        <w:rPr>
          <w:rFonts w:hint="eastAsia"/>
        </w:rPr>
        <w:t>1</w:t>
      </w:r>
      <w:r>
        <w:rPr>
          <w:rFonts w:hint="eastAsia"/>
        </w:rPr>
        <w:t>月发作次数增多，伴有夜眠差，时有幻觉，</w:t>
      </w:r>
      <w:r w:rsidRPr="00375AE0">
        <w:rPr>
          <w:rFonts w:hint="eastAsia"/>
        </w:rPr>
        <w:t>既往有病毒性脑膜炎、症状性癫痫病史。</w:t>
      </w:r>
    </w:p>
    <w:p w:rsidR="00375AE0" w:rsidRDefault="00375AE0" w:rsidP="00375AE0">
      <w:pPr>
        <w:ind w:leftChars="100" w:left="210"/>
      </w:pPr>
    </w:p>
    <w:p w:rsidR="00375AE0" w:rsidRDefault="00375AE0" w:rsidP="00375AE0">
      <w:pPr>
        <w:ind w:leftChars="100" w:left="210"/>
      </w:pPr>
      <w:r>
        <w:rPr>
          <w:rFonts w:hint="eastAsia"/>
        </w:rPr>
        <w:t>辩证：痫病</w:t>
      </w:r>
      <w:r>
        <w:rPr>
          <w:rFonts w:hint="eastAsia"/>
        </w:rPr>
        <w:t xml:space="preserve"> </w:t>
      </w:r>
      <w:r>
        <w:rPr>
          <w:rFonts w:hint="eastAsia"/>
        </w:rPr>
        <w:t>痰火扰神</w:t>
      </w:r>
    </w:p>
    <w:p w:rsidR="00375AE0" w:rsidRDefault="00375AE0" w:rsidP="00375AE0">
      <w:pPr>
        <w:ind w:leftChars="100" w:left="210"/>
      </w:pPr>
    </w:p>
    <w:p w:rsidR="00375AE0" w:rsidRDefault="00375AE0" w:rsidP="00375AE0">
      <w:pPr>
        <w:ind w:firstLineChars="100" w:firstLine="210"/>
        <w:rPr>
          <w:rFonts w:hAnsi="宋体" w:cs="宋体"/>
        </w:rPr>
      </w:pPr>
      <w:r>
        <w:rPr>
          <w:rFonts w:hint="eastAsia"/>
        </w:rPr>
        <w:t>治法：</w:t>
      </w:r>
      <w:r>
        <w:rPr>
          <w:rFonts w:hAnsi="宋体" w:cs="宋体" w:hint="eastAsia"/>
        </w:rPr>
        <w:t>清肝泻火，化痰开窍</w:t>
      </w:r>
    </w:p>
    <w:p w:rsidR="00375AE0" w:rsidRDefault="00375AE0" w:rsidP="00375AE0">
      <w:pPr>
        <w:ind w:firstLineChars="100" w:firstLine="210"/>
      </w:pPr>
    </w:p>
    <w:p w:rsidR="00375AE0" w:rsidRDefault="00375AE0" w:rsidP="00375AE0">
      <w:pPr>
        <w:ind w:leftChars="100" w:left="210"/>
        <w:rPr>
          <w:rFonts w:hAnsi="宋体" w:cs="宋体"/>
        </w:rPr>
      </w:pPr>
      <w:r>
        <w:rPr>
          <w:rFonts w:hint="eastAsia"/>
        </w:rPr>
        <w:t>处方：</w:t>
      </w:r>
      <w:r>
        <w:rPr>
          <w:rFonts w:hAnsi="宋体" w:cs="宋体" w:hint="eastAsia"/>
        </w:rPr>
        <w:t>龙胆草</w:t>
      </w:r>
      <w:r>
        <w:rPr>
          <w:rFonts w:hAnsi="宋体" w:cs="宋体" w:hint="eastAsia"/>
        </w:rPr>
        <w:t>10g</w:t>
      </w:r>
      <w:r>
        <w:rPr>
          <w:rFonts w:hAnsi="宋体" w:cs="宋体" w:hint="eastAsia"/>
        </w:rPr>
        <w:t>、黄芩</w:t>
      </w:r>
      <w:r>
        <w:rPr>
          <w:rFonts w:hAnsi="宋体" w:cs="宋体" w:hint="eastAsia"/>
        </w:rPr>
        <w:t>12g</w:t>
      </w:r>
      <w:r>
        <w:rPr>
          <w:rFonts w:hAnsi="宋体" w:cs="宋体" w:hint="eastAsia"/>
        </w:rPr>
        <w:t>、栀子</w:t>
      </w:r>
      <w:r>
        <w:rPr>
          <w:rFonts w:hAnsi="宋体" w:cs="宋体" w:hint="eastAsia"/>
        </w:rPr>
        <w:t>20g</w:t>
      </w:r>
      <w:r>
        <w:rPr>
          <w:rFonts w:hAnsi="宋体" w:cs="宋体" w:hint="eastAsia"/>
        </w:rPr>
        <w:t>、柴胡</w:t>
      </w:r>
      <w:r>
        <w:rPr>
          <w:rFonts w:hAnsi="宋体" w:cs="宋体" w:hint="eastAsia"/>
        </w:rPr>
        <w:t>15g</w:t>
      </w:r>
      <w:r>
        <w:rPr>
          <w:rFonts w:hAnsi="宋体" w:cs="宋体" w:hint="eastAsia"/>
        </w:rPr>
        <w:t>、泽泻</w:t>
      </w:r>
      <w:r>
        <w:rPr>
          <w:rFonts w:hAnsi="宋体" w:cs="宋体" w:hint="eastAsia"/>
        </w:rPr>
        <w:t>10g</w:t>
      </w:r>
      <w:r>
        <w:rPr>
          <w:rFonts w:hAnsi="宋体" w:cs="宋体" w:hint="eastAsia"/>
        </w:rPr>
        <w:t>、木通</w:t>
      </w:r>
      <w:r>
        <w:rPr>
          <w:rFonts w:hAnsi="宋体" w:cs="宋体" w:hint="eastAsia"/>
        </w:rPr>
        <w:t>20g</w:t>
      </w:r>
      <w:r>
        <w:rPr>
          <w:rFonts w:hAnsi="宋体" w:cs="宋体" w:hint="eastAsia"/>
        </w:rPr>
        <w:t>、车前子</w:t>
      </w:r>
      <w:r>
        <w:rPr>
          <w:rFonts w:hAnsi="宋体" w:cs="宋体" w:hint="eastAsia"/>
        </w:rPr>
        <w:t>9g</w:t>
      </w:r>
      <w:r>
        <w:rPr>
          <w:rFonts w:hAnsi="宋体" w:cs="宋体" w:hint="eastAsia"/>
        </w:rPr>
        <w:t>、清半夏</w:t>
      </w:r>
      <w:r>
        <w:rPr>
          <w:rFonts w:hAnsi="宋体" w:cs="宋体" w:hint="eastAsia"/>
        </w:rPr>
        <w:t>12g</w:t>
      </w:r>
      <w:r>
        <w:rPr>
          <w:rFonts w:hAnsi="宋体" w:cs="宋体" w:hint="eastAsia"/>
        </w:rPr>
        <w:t>、胆南星</w:t>
      </w:r>
      <w:r>
        <w:rPr>
          <w:rFonts w:hAnsi="宋体" w:cs="宋体" w:hint="eastAsia"/>
        </w:rPr>
        <w:t>15g</w:t>
      </w:r>
      <w:r>
        <w:rPr>
          <w:rFonts w:hAnsi="宋体" w:cs="宋体" w:hint="eastAsia"/>
        </w:rPr>
        <w:t>、陈皮</w:t>
      </w:r>
      <w:r>
        <w:rPr>
          <w:rFonts w:hAnsi="宋体" w:cs="宋体" w:hint="eastAsia"/>
        </w:rPr>
        <w:t>30g</w:t>
      </w:r>
      <w:r>
        <w:rPr>
          <w:rFonts w:hAnsi="宋体" w:cs="宋体" w:hint="eastAsia"/>
        </w:rPr>
        <w:t>、当归</w:t>
      </w:r>
      <w:r>
        <w:rPr>
          <w:rFonts w:hAnsi="宋体" w:cs="宋体" w:hint="eastAsia"/>
        </w:rPr>
        <w:t>20g</w:t>
      </w:r>
      <w:r>
        <w:rPr>
          <w:rFonts w:hAnsi="宋体" w:cs="宋体" w:hint="eastAsia"/>
        </w:rPr>
        <w:t>、生地</w:t>
      </w:r>
      <w:r>
        <w:rPr>
          <w:rFonts w:hAnsi="宋体" w:cs="宋体" w:hint="eastAsia"/>
        </w:rPr>
        <w:t>10g</w:t>
      </w:r>
      <w:r>
        <w:rPr>
          <w:rFonts w:hAnsi="宋体" w:cs="宋体" w:hint="eastAsia"/>
        </w:rPr>
        <w:t>、竹茹</w:t>
      </w:r>
      <w:r>
        <w:rPr>
          <w:rFonts w:hAnsi="宋体" w:cs="宋体" w:hint="eastAsia"/>
        </w:rPr>
        <w:t>20g</w:t>
      </w:r>
      <w:r>
        <w:rPr>
          <w:rFonts w:hAnsi="宋体" w:cs="宋体" w:hint="eastAsia"/>
        </w:rPr>
        <w:t>、石菖蒲</w:t>
      </w:r>
      <w:r>
        <w:rPr>
          <w:rFonts w:hAnsi="宋体" w:cs="宋体" w:hint="eastAsia"/>
        </w:rPr>
        <w:t>30g</w:t>
      </w:r>
      <w:r>
        <w:rPr>
          <w:rFonts w:hAnsi="宋体" w:cs="宋体" w:hint="eastAsia"/>
        </w:rPr>
        <w:t>、茯神</w:t>
      </w:r>
      <w:r>
        <w:rPr>
          <w:rFonts w:hAnsi="宋体" w:cs="宋体" w:hint="eastAsia"/>
        </w:rPr>
        <w:t>30g</w:t>
      </w:r>
      <w:r>
        <w:rPr>
          <w:rFonts w:hAnsi="宋体" w:cs="宋体" w:hint="eastAsia"/>
        </w:rPr>
        <w:t>。</w:t>
      </w:r>
    </w:p>
    <w:p w:rsidR="00375AE0" w:rsidRDefault="00375AE0" w:rsidP="00375AE0">
      <w:pPr>
        <w:ind w:leftChars="100" w:left="210"/>
        <w:rPr>
          <w:rFonts w:hAnsi="宋体" w:cs="宋体"/>
        </w:rPr>
      </w:pPr>
    </w:p>
    <w:p w:rsidR="00375AE0" w:rsidRDefault="00375AE0" w:rsidP="00375AE0">
      <w:pPr>
        <w:ind w:leftChars="100" w:left="210"/>
        <w:rPr>
          <w:rFonts w:hAnsi="宋体" w:cs="宋体"/>
        </w:rPr>
      </w:pPr>
      <w:r>
        <w:rPr>
          <w:rFonts w:hAnsi="宋体" w:cs="宋体" w:hint="eastAsia"/>
        </w:rPr>
        <w:t>二诊：</w:t>
      </w:r>
      <w:r>
        <w:rPr>
          <w:rFonts w:hAnsi="宋体" w:cs="宋体" w:hint="eastAsia"/>
        </w:rPr>
        <w:t>7</w:t>
      </w:r>
      <w:r>
        <w:rPr>
          <w:rFonts w:hAnsi="宋体" w:cs="宋体" w:hint="eastAsia"/>
        </w:rPr>
        <w:t>日后复诊时患者家属诉患者近</w:t>
      </w:r>
      <w:r>
        <w:rPr>
          <w:rFonts w:hAnsi="宋体" w:cs="宋体" w:hint="eastAsia"/>
        </w:rPr>
        <w:t>1</w:t>
      </w:r>
      <w:r>
        <w:rPr>
          <w:rFonts w:hAnsi="宋体" w:cs="宋体" w:hint="eastAsia"/>
        </w:rPr>
        <w:t>周发作频次明显减少，夜眠较前改善，眠前偶有幻觉出现，时有大便溏泄，纳少，远方基础上减清热泻火药物用量，加用生麦芽</w:t>
      </w:r>
      <w:r>
        <w:rPr>
          <w:rFonts w:hAnsi="宋体" w:cs="宋体" w:hint="eastAsia"/>
        </w:rPr>
        <w:t>30g</w:t>
      </w:r>
      <w:r>
        <w:rPr>
          <w:rFonts w:hAnsi="宋体" w:cs="宋体" w:hint="eastAsia"/>
        </w:rPr>
        <w:t>，鸡内金</w:t>
      </w:r>
      <w:r>
        <w:rPr>
          <w:rFonts w:hAnsi="宋体" w:cs="宋体" w:hint="eastAsia"/>
        </w:rPr>
        <w:t>20g</w:t>
      </w:r>
      <w:r>
        <w:rPr>
          <w:rFonts w:hAnsi="宋体" w:cs="宋体" w:hint="eastAsia"/>
        </w:rPr>
        <w:t>。</w:t>
      </w:r>
    </w:p>
    <w:p w:rsidR="00375AE0" w:rsidRDefault="00375AE0" w:rsidP="00375AE0">
      <w:pPr>
        <w:ind w:leftChars="100" w:left="210"/>
        <w:rPr>
          <w:rFonts w:hAnsi="宋体" w:cs="宋体"/>
        </w:rPr>
      </w:pPr>
    </w:p>
    <w:p w:rsidR="00375AE0" w:rsidRPr="00375AE0" w:rsidRDefault="00375AE0" w:rsidP="00375AE0">
      <w:pPr>
        <w:ind w:leftChars="100" w:left="210"/>
      </w:pPr>
      <w:r>
        <w:rPr>
          <w:rFonts w:hAnsi="宋体" w:cs="宋体" w:hint="eastAsia"/>
        </w:rPr>
        <w:t>三诊：</w:t>
      </w:r>
      <w:r>
        <w:rPr>
          <w:rFonts w:hAnsi="宋体" w:cs="宋体" w:hint="eastAsia"/>
        </w:rPr>
        <w:t>14</w:t>
      </w:r>
      <w:r>
        <w:rPr>
          <w:rFonts w:hAnsi="宋体" w:cs="宋体" w:hint="eastAsia"/>
        </w:rPr>
        <w:t>日后患者家属诉精神状态较前明显改善，夜眠可，未诉幻觉出现，纳眠可，二便调。</w:t>
      </w:r>
      <w:bookmarkStart w:id="0" w:name="_GoBack"/>
      <w:bookmarkEnd w:id="0"/>
    </w:p>
    <w:p w:rsidR="00375AE0" w:rsidRPr="006553F2" w:rsidRDefault="00375AE0" w:rsidP="00375AE0">
      <w:pPr>
        <w:ind w:firstLineChars="100" w:firstLine="210"/>
      </w:pPr>
    </w:p>
    <w:p w:rsidR="000C5799" w:rsidRPr="00375AE0" w:rsidRDefault="000C5799"/>
    <w:sectPr w:rsidR="000C5799" w:rsidRPr="00375AE0" w:rsidSect="00DD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08" w:rsidRDefault="00C44508" w:rsidP="00375AE0">
      <w:r>
        <w:separator/>
      </w:r>
    </w:p>
  </w:endnote>
  <w:endnote w:type="continuationSeparator" w:id="0">
    <w:p w:rsidR="00C44508" w:rsidRDefault="00C44508" w:rsidP="003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08" w:rsidRDefault="00C44508" w:rsidP="00375AE0">
      <w:r>
        <w:separator/>
      </w:r>
    </w:p>
  </w:footnote>
  <w:footnote w:type="continuationSeparator" w:id="0">
    <w:p w:rsidR="00C44508" w:rsidRDefault="00C44508" w:rsidP="0037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AE0"/>
    <w:rsid w:val="000C5799"/>
    <w:rsid w:val="00375AE0"/>
    <w:rsid w:val="00522904"/>
    <w:rsid w:val="00C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4E4B3-4A29-4E3A-8195-D8F29DA7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2022-07-21T12:27:00Z</dcterms:created>
  <dcterms:modified xsi:type="dcterms:W3CDTF">2022-07-24T09:41:00Z</dcterms:modified>
</cp:coreProperties>
</file>