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28" w:lineRule="atLeas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殷某，女，57岁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/>
        <w:spacing w:before="100" w:beforeAutospacing="1" w:line="28" w:lineRule="atLeast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左侧口眼歪斜2天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患者2天前凌晨3点外出受凉后出现左侧眼部不适，闭合不全，口角右偏，鼓腮漏水，症状渐加重，伴左侧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耳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后发凉感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无偏侧肢体活动不灵及感觉障碍。查体：左侧额纹浅，左侧鼻唇沟浅，右侧Bell征（-），口角右偏斜，左侧鼓腮漏气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伸舌居中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示齿左1右4。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舌淡红，苔白，脉浮。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口僻 风邪外袭证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</w:t>
      </w:r>
      <w:r>
        <w:rPr>
          <w:rFonts w:hint="eastAsia" w:ascii="宋体" w:hAnsi="宋体" w:eastAsia="宋体" w:cs="宋体"/>
          <w:kern w:val="0"/>
          <w:sz w:val="28"/>
          <w:szCs w:val="28"/>
        </w:rPr>
        <w:t>牵正散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以扶正补虚、疏风散邪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葛根15g 天花粉30g 桂枝9g 炒白芍15g 当归12g 甘草6g 制白附子6g 炒僵蚕6g 炒桃仁12g 白芷12g 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二诊：7日后。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患者左侧口眼歪斜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未再进展，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左眼闭合不全，口角右偏，鼓腮漏水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。示齿左1右4。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嘱患者谨防风寒，天气转冷注意面部防护。热浴患侧面部（浮萍熏蒸）。手法点揉患侧额、眼周、面部、口角及颊部并向外侧推按。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中药效不更方。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葛根15g 天花粉30g 桂枝9g 炒白芍15g 当归12g 甘草6g 制白附子6g 炒僵蚕6g 炒桃仁12g 白芷12g 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三诊：7日后。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患者患者左眼闭合不全较前改善，口角歪斜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较前略有</w:t>
      </w:r>
      <w:r>
        <w:rPr>
          <w:rFonts w:hint="eastAsia" w:ascii="宋体" w:hAnsi="宋体" w:eastAsia="宋体" w:cs="宋体"/>
          <w:kern w:val="0"/>
          <w:sz w:val="28"/>
          <w:szCs w:val="28"/>
        </w:rPr>
        <w:t>改善，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口角右偏，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示齿左2右4。嘱患者</w:t>
      </w:r>
      <w:r>
        <w:rPr>
          <w:rFonts w:hint="eastAsia" w:ascii="宋体" w:hAnsi="宋体" w:eastAsia="宋体" w:cs="宋体"/>
          <w:kern w:val="0"/>
          <w:sz w:val="28"/>
          <w:szCs w:val="28"/>
        </w:rPr>
        <w:t>艾灸翳风祛风解表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中药加黄芪、高良姜益气扶表。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葛根15g 天花粉30g 桂枝9g 炒白芍15g 当归12g 甘草6g 制白附子6g 炒僵蚕6g 炒桃仁12g 白芷12g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炙黄芪20g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vertAlign w:val="superscript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高良姜10g </w:t>
      </w: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左侧口眼歪斜为主要表现，属中医“口噼”范畴，起病急，符合“风性疾速”的特点，风性属阳，善袭阳位，故以头面部症状为主，起病前有外感病史，又因休息欠佳，气血偏虚，风邪入里，阻于络脉故见口眼歪斜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舌淡红，苔白，脉浮</w:t>
      </w:r>
      <w:r>
        <w:rPr>
          <w:rFonts w:hint="eastAsia" w:ascii="宋体" w:hAnsi="宋体" w:eastAsia="宋体" w:cs="宋体"/>
          <w:kern w:val="0"/>
          <w:sz w:val="28"/>
          <w:szCs w:val="28"/>
        </w:rPr>
        <w:t>具属“风邪外袭”的表现。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6BD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2022-07-21T05:48:23Z</dcterms:created>
  <dc:creator>LENOVO</dc:creator>
  <cp:lastModifiedBy>李大航</cp:lastModifiedBy>
  <dcterms:modified xsi:type="dcterms:W3CDTF">2022-07-21T06:01:27Z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129E70488B5743A1BB2B57D923E07691</vt:lpwstr>
  </property>
</Properties>
</file>